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5F13" w14:textId="77777777" w:rsidR="008D447B" w:rsidRDefault="00000000">
      <w:pPr>
        <w:pStyle w:val="Title"/>
        <w:spacing w:line="249" w:lineRule="auto"/>
      </w:pPr>
      <w:r>
        <w:t>Information for supervisors of MB&amp;B students enrolled in research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courses</w:t>
      </w:r>
      <w:proofErr w:type="gramEnd"/>
    </w:p>
    <w:p w14:paraId="15182449" w14:textId="77777777" w:rsidR="008D447B" w:rsidRDefault="00000000">
      <w:pPr>
        <w:pStyle w:val="Heading1"/>
        <w:spacing w:before="270"/>
        <w:ind w:left="282" w:right="300"/>
        <w:jc w:val="center"/>
      </w:pPr>
      <w:r>
        <w:t>MB&amp;B</w:t>
      </w:r>
      <w:r>
        <w:rPr>
          <w:spacing w:val="-1"/>
        </w:rPr>
        <w:t xml:space="preserve"> </w:t>
      </w:r>
      <w:r>
        <w:t>470a,</w:t>
      </w:r>
      <w:r>
        <w:rPr>
          <w:spacing w:val="-1"/>
        </w:rPr>
        <w:t xml:space="preserve"> </w:t>
      </w:r>
      <w:r>
        <w:t>471b,</w:t>
      </w:r>
      <w:r>
        <w:rPr>
          <w:spacing w:val="-1"/>
        </w:rPr>
        <w:t xml:space="preserve"> </w:t>
      </w:r>
      <w:r>
        <w:t>478a,</w:t>
      </w:r>
      <w:r>
        <w:rPr>
          <w:spacing w:val="-1"/>
        </w:rPr>
        <w:t xml:space="preserve"> </w:t>
      </w:r>
      <w:r>
        <w:rPr>
          <w:spacing w:val="-4"/>
        </w:rPr>
        <w:t>479b</w:t>
      </w:r>
    </w:p>
    <w:p w14:paraId="5A34C9D4" w14:textId="77777777" w:rsidR="008D447B" w:rsidRDefault="008D447B">
      <w:pPr>
        <w:pStyle w:val="BodyText"/>
        <w:rPr>
          <w:b/>
        </w:rPr>
      </w:pPr>
    </w:p>
    <w:p w14:paraId="5EA8FA8A" w14:textId="38CDC883" w:rsidR="0076678B" w:rsidRDefault="0076678B">
      <w:pPr>
        <w:ind w:left="282" w:right="299"/>
        <w:jc w:val="center"/>
        <w:rPr>
          <w:b/>
          <w:sz w:val="24"/>
        </w:rPr>
      </w:pPr>
      <w:r>
        <w:rPr>
          <w:b/>
          <w:sz w:val="24"/>
        </w:rPr>
        <w:t>Kate Schilling (</w:t>
      </w:r>
      <w:hyperlink r:id="rId7" w:history="1">
        <w:r w:rsidRPr="002563B3">
          <w:rPr>
            <w:rStyle w:val="Hyperlink"/>
            <w:b/>
            <w:sz w:val="24"/>
          </w:rPr>
          <w:t>Katherine.schilling@yale.edu</w:t>
        </w:r>
      </w:hyperlink>
      <w:r>
        <w:rPr>
          <w:b/>
          <w:sz w:val="24"/>
        </w:rPr>
        <w:t>)</w:t>
      </w:r>
      <w:r w:rsidR="00000000">
        <w:rPr>
          <w:b/>
          <w:sz w:val="24"/>
        </w:rPr>
        <w:t>,</w:t>
      </w:r>
    </w:p>
    <w:p w14:paraId="362FA488" w14:textId="31CB487F" w:rsidR="008D447B" w:rsidRDefault="00000000">
      <w:pPr>
        <w:ind w:left="282" w:right="299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Charge</w:t>
      </w:r>
    </w:p>
    <w:p w14:paraId="5CC7B911" w14:textId="77777777" w:rsidR="008D447B" w:rsidRDefault="008D447B">
      <w:pPr>
        <w:pStyle w:val="BodyText"/>
        <w:rPr>
          <w:b/>
        </w:rPr>
      </w:pPr>
    </w:p>
    <w:p w14:paraId="75139BD6" w14:textId="77777777" w:rsidR="008D447B" w:rsidRDefault="008D447B">
      <w:pPr>
        <w:pStyle w:val="BodyText"/>
        <w:rPr>
          <w:b/>
          <w:sz w:val="25"/>
        </w:rPr>
      </w:pPr>
    </w:p>
    <w:p w14:paraId="0C4E58B5" w14:textId="77777777" w:rsidR="008D447B" w:rsidRDefault="00000000">
      <w:pPr>
        <w:pStyle w:val="BodyText"/>
        <w:spacing w:before="1"/>
        <w:ind w:left="282" w:right="299"/>
        <w:jc w:val="center"/>
      </w:pPr>
      <w:r>
        <w:t>Single-term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supervision.</w:t>
      </w:r>
    </w:p>
    <w:p w14:paraId="34ADC3E3" w14:textId="77777777" w:rsidR="008D447B" w:rsidRDefault="008D447B">
      <w:pPr>
        <w:pStyle w:val="BodyText"/>
        <w:spacing w:before="11"/>
        <w:rPr>
          <w:sz w:val="23"/>
        </w:rPr>
      </w:pPr>
    </w:p>
    <w:p w14:paraId="0940B4C8" w14:textId="77777777" w:rsidR="008D447B" w:rsidRDefault="00000000">
      <w:pPr>
        <w:pStyle w:val="Heading1"/>
        <w:jc w:val="both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courses</w:t>
      </w:r>
    </w:p>
    <w:p w14:paraId="126423EB" w14:textId="77777777" w:rsidR="008D447B" w:rsidRDefault="008D447B">
      <w:pPr>
        <w:pStyle w:val="BodyText"/>
        <w:rPr>
          <w:b/>
        </w:rPr>
      </w:pPr>
    </w:p>
    <w:p w14:paraId="26C297E2" w14:textId="77777777" w:rsidR="008D447B" w:rsidRDefault="00000000">
      <w:pPr>
        <w:pStyle w:val="BodyText"/>
        <w:ind w:left="100" w:right="117"/>
        <w:jc w:val="both"/>
      </w:pPr>
      <w:r>
        <w:t>Most MB&amp;B students carry out research for credit towards their degree.</w:t>
      </w:r>
      <w:r>
        <w:rPr>
          <w:spacing w:val="40"/>
        </w:rPr>
        <w:t xml:space="preserve"> </w:t>
      </w:r>
      <w:r>
        <w:t>Research can be for 10 hours a week (MB&amp;B 470a, 471b) or 20 hours a week (MB&amp;B 478a or 479b).</w:t>
      </w:r>
      <w:r>
        <w:rPr>
          <w:spacing w:val="40"/>
        </w:rPr>
        <w:t xml:space="preserve"> </w:t>
      </w:r>
      <w:r>
        <w:t>Any faculty member at Yale can supervise an MB&amp;B student project, but the project must somehow involve analysis of molecules in biology to be suitable to count towards an MB&amp;B degree.</w:t>
      </w:r>
      <w:r>
        <w:rPr>
          <w:spacing w:val="40"/>
        </w:rPr>
        <w:t xml:space="preserve"> </w:t>
      </w:r>
      <w:r>
        <w:t>We interpret this requirement loosely, and faculty from many departments at Yale have served as research mentors for MB&amp;B students.</w:t>
      </w:r>
    </w:p>
    <w:p w14:paraId="124984B5" w14:textId="77777777" w:rsidR="008D447B" w:rsidRDefault="008D447B">
      <w:pPr>
        <w:pStyle w:val="BodyText"/>
        <w:spacing w:before="3"/>
      </w:pPr>
    </w:p>
    <w:p w14:paraId="2974D1CC" w14:textId="77777777" w:rsidR="008D447B" w:rsidRDefault="00000000">
      <w:pPr>
        <w:pStyle w:val="BodyText"/>
        <w:ind w:left="100"/>
        <w:jc w:val="both"/>
      </w:pPr>
      <w:r>
        <w:t>Specific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</w:p>
    <w:p w14:paraId="01A141E0" w14:textId="77777777" w:rsidR="008D447B" w:rsidRDefault="008D447B">
      <w:pPr>
        <w:pStyle w:val="BodyText"/>
        <w:spacing w:before="2"/>
      </w:pPr>
    </w:p>
    <w:p w14:paraId="2268DBC9" w14:textId="7B582C17" w:rsidR="008D447B" w:rsidRDefault="00000000">
      <w:pPr>
        <w:pStyle w:val="ListParagraph"/>
        <w:numPr>
          <w:ilvl w:val="0"/>
          <w:numId w:val="3"/>
        </w:numPr>
        <w:tabs>
          <w:tab w:val="left" w:pos="400"/>
        </w:tabs>
        <w:spacing w:line="237" w:lineRule="auto"/>
        <w:ind w:right="359" w:firstLine="0"/>
        <w:rPr>
          <w:sz w:val="24"/>
        </w:rPr>
      </w:pPr>
      <w:r>
        <w:rPr>
          <w:b/>
          <w:sz w:val="24"/>
        </w:rPr>
        <w:t>Sign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 w:rsidR="0076678B">
        <w:rPr>
          <w:sz w:val="24"/>
        </w:rPr>
        <w:t>send you a link to a dynamic form</w:t>
      </w:r>
      <w:r>
        <w:rPr>
          <w:sz w:val="24"/>
        </w:rPr>
        <w:t xml:space="preserve"> </w:t>
      </w:r>
      <w:r w:rsidR="0076678B">
        <w:rPr>
          <w:sz w:val="24"/>
        </w:rPr>
        <w:t>to sign</w:t>
      </w:r>
      <w:r>
        <w:rPr>
          <w:sz w:val="24"/>
        </w:rPr>
        <w:t xml:space="preserve"> the first week of the semester.</w:t>
      </w:r>
    </w:p>
    <w:p w14:paraId="2BC46458" w14:textId="77777777" w:rsidR="008D447B" w:rsidRDefault="008D447B">
      <w:pPr>
        <w:pStyle w:val="BodyText"/>
        <w:spacing w:before="1"/>
      </w:pPr>
    </w:p>
    <w:p w14:paraId="284A5D66" w14:textId="77777777" w:rsidR="008D447B" w:rsidRDefault="00000000">
      <w:pPr>
        <w:pStyle w:val="Heading1"/>
        <w:numPr>
          <w:ilvl w:val="0"/>
          <w:numId w:val="3"/>
        </w:numPr>
        <w:tabs>
          <w:tab w:val="left" w:pos="340"/>
        </w:tabs>
        <w:ind w:left="340" w:hanging="240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supervision.</w:t>
      </w:r>
    </w:p>
    <w:p w14:paraId="47EDD095" w14:textId="77777777" w:rsidR="008D447B" w:rsidRDefault="008D447B">
      <w:pPr>
        <w:pStyle w:val="BodyText"/>
        <w:rPr>
          <w:b/>
        </w:rPr>
      </w:pPr>
    </w:p>
    <w:p w14:paraId="0967C102" w14:textId="77777777" w:rsidR="008D447B" w:rsidRDefault="00000000">
      <w:pPr>
        <w:pStyle w:val="BodyText"/>
        <w:ind w:left="100" w:right="117"/>
        <w:jc w:val="both"/>
      </w:pPr>
      <w:r>
        <w:t>Typically, faculty members assign a postdoctoral fellow or advanced graduate student to carry out day-to-day supervision of the research.</w:t>
      </w:r>
      <w:r>
        <w:rPr>
          <w:spacing w:val="40"/>
        </w:rPr>
        <w:t xml:space="preserve"> </w:t>
      </w:r>
      <w:r>
        <w:t>The faculty member must be available to carry out overall supervision and mentoring of the student, and to grade their work.</w:t>
      </w:r>
    </w:p>
    <w:p w14:paraId="6C640F7D" w14:textId="77777777" w:rsidR="008D447B" w:rsidRDefault="008D447B">
      <w:pPr>
        <w:pStyle w:val="BodyText"/>
      </w:pPr>
    </w:p>
    <w:p w14:paraId="55B31D3A" w14:textId="77777777" w:rsidR="008D447B" w:rsidRDefault="00000000">
      <w:pPr>
        <w:pStyle w:val="Heading1"/>
        <w:numPr>
          <w:ilvl w:val="0"/>
          <w:numId w:val="3"/>
        </w:numPr>
        <w:tabs>
          <w:tab w:val="left" w:pos="400"/>
        </w:tabs>
        <w:ind w:right="692" w:firstLine="0"/>
      </w:pPr>
      <w:r>
        <w:t>Schedule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 xml:space="preserve">two weeks of the </w:t>
      </w:r>
      <w:proofErr w:type="gramStart"/>
      <w:r>
        <w:t>semester, and</w:t>
      </w:r>
      <w:proofErr w:type="gramEnd"/>
      <w:r>
        <w:t xml:space="preserve"> provide a grade to the instructor in charge of the research course for the student's performance.</w:t>
      </w:r>
    </w:p>
    <w:p w14:paraId="53752CC9" w14:textId="77777777" w:rsidR="008D447B" w:rsidRDefault="008D447B">
      <w:pPr>
        <w:pStyle w:val="BodyText"/>
        <w:spacing w:before="4"/>
        <w:rPr>
          <w:b/>
          <w:sz w:val="26"/>
        </w:rPr>
      </w:pPr>
    </w:p>
    <w:p w14:paraId="5143F861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</w:tabs>
        <w:spacing w:line="225" w:lineRule="auto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student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12-15</w:t>
      </w:r>
      <w:r>
        <w:rPr>
          <w:spacing w:val="40"/>
          <w:sz w:val="24"/>
        </w:rPr>
        <w:t xml:space="preserve"> </w:t>
      </w:r>
      <w:r>
        <w:rPr>
          <w:sz w:val="24"/>
        </w:rPr>
        <w:t>min.</w:t>
      </w:r>
      <w:r>
        <w:rPr>
          <w:spacing w:val="40"/>
          <w:sz w:val="24"/>
        </w:rPr>
        <w:t xml:space="preserve"> </w:t>
      </w:r>
      <w:r>
        <w:rPr>
          <w:sz w:val="24"/>
        </w:rPr>
        <w:t>oral</w:t>
      </w:r>
      <w:r>
        <w:rPr>
          <w:spacing w:val="40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completed</w:t>
      </w:r>
      <w:r>
        <w:rPr>
          <w:spacing w:val="40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 Research Supervisor and his/her research group.</w:t>
      </w:r>
    </w:p>
    <w:p w14:paraId="379C8784" w14:textId="77777777" w:rsidR="008D447B" w:rsidRDefault="00000000">
      <w:pPr>
        <w:pStyle w:val="ListParagraph"/>
        <w:numPr>
          <w:ilvl w:val="1"/>
          <w:numId w:val="3"/>
        </w:numPr>
        <w:tabs>
          <w:tab w:val="left" w:pos="819"/>
        </w:tabs>
        <w:spacing w:before="30"/>
        <w:ind w:left="819" w:right="0" w:hanging="3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reading </w:t>
      </w:r>
      <w:r>
        <w:rPr>
          <w:spacing w:val="-2"/>
          <w:sz w:val="24"/>
        </w:rPr>
        <w:t>week.</w:t>
      </w:r>
    </w:p>
    <w:p w14:paraId="0B07AA79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</w:tabs>
        <w:spacing w:before="21" w:line="223" w:lineRule="auto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31"/>
          <w:sz w:val="24"/>
        </w:rPr>
        <w:t xml:space="preserve"> </w:t>
      </w:r>
      <w:r>
        <w:rPr>
          <w:sz w:val="24"/>
        </w:rPr>
        <w:t>will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graded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Research</w:t>
      </w:r>
      <w:r>
        <w:rPr>
          <w:spacing w:val="31"/>
          <w:sz w:val="24"/>
        </w:rPr>
        <w:t xml:space="preserve"> </w:t>
      </w:r>
      <w:r>
        <w:rPr>
          <w:sz w:val="24"/>
        </w:rPr>
        <w:t>Supervisor</w:t>
      </w:r>
      <w:r>
        <w:rPr>
          <w:spacing w:val="31"/>
          <w:sz w:val="24"/>
        </w:rPr>
        <w:t xml:space="preserve"> </w:t>
      </w:r>
      <w:r>
        <w:rPr>
          <w:sz w:val="24"/>
        </w:rPr>
        <w:t>based</w:t>
      </w:r>
      <w:r>
        <w:rPr>
          <w:spacing w:val="31"/>
          <w:sz w:val="24"/>
        </w:rPr>
        <w:t xml:space="preserve"> </w:t>
      </w:r>
      <w:r>
        <w:rPr>
          <w:sz w:val="24"/>
        </w:rPr>
        <w:t>upon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following </w:t>
      </w:r>
      <w:r>
        <w:rPr>
          <w:spacing w:val="-2"/>
          <w:sz w:val="24"/>
        </w:rPr>
        <w:t>criteria:</w:t>
      </w:r>
    </w:p>
    <w:p w14:paraId="40239D6D" w14:textId="77777777" w:rsidR="008D447B" w:rsidRDefault="008D447B">
      <w:pPr>
        <w:pStyle w:val="BodyText"/>
        <w:spacing w:before="7"/>
      </w:pPr>
    </w:p>
    <w:p w14:paraId="315B44A7" w14:textId="77777777" w:rsidR="008D447B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line="242" w:lineRule="auto"/>
        <w:ind w:right="245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demonstrate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background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project?</w:t>
      </w:r>
    </w:p>
    <w:p w14:paraId="15657D48" w14:textId="77777777" w:rsidR="008D447B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line="242" w:lineRule="auto"/>
        <w:ind w:right="265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during the semester?</w:t>
      </w:r>
    </w:p>
    <w:p w14:paraId="7183F8FD" w14:textId="77777777" w:rsidR="008D447B" w:rsidRDefault="00000000">
      <w:pPr>
        <w:pStyle w:val="ListParagraph"/>
        <w:numPr>
          <w:ilvl w:val="2"/>
          <w:numId w:val="3"/>
        </w:numPr>
        <w:tabs>
          <w:tab w:val="left" w:pos="1539"/>
        </w:tabs>
        <w:spacing w:line="274" w:lineRule="exact"/>
        <w:ind w:left="1539" w:right="0" w:hanging="719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correctly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interpret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data?</w:t>
      </w:r>
    </w:p>
    <w:p w14:paraId="6EF3E6D6" w14:textId="77777777" w:rsidR="008D447B" w:rsidRDefault="00000000">
      <w:pPr>
        <w:pStyle w:val="ListParagraph"/>
        <w:numPr>
          <w:ilvl w:val="2"/>
          <w:numId w:val="3"/>
        </w:numPr>
        <w:tabs>
          <w:tab w:val="left" w:pos="1539"/>
        </w:tabs>
        <w:spacing w:line="275" w:lineRule="exact"/>
        <w:ind w:left="1539" w:right="0" w:hanging="719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follow-up </w:t>
      </w:r>
      <w:r>
        <w:rPr>
          <w:i/>
          <w:spacing w:val="-2"/>
          <w:sz w:val="24"/>
        </w:rPr>
        <w:t>experiments?</w:t>
      </w:r>
    </w:p>
    <w:p w14:paraId="1DEB935C" w14:textId="77777777" w:rsidR="008D447B" w:rsidRDefault="00000000">
      <w:pPr>
        <w:pStyle w:val="ListParagraph"/>
        <w:numPr>
          <w:ilvl w:val="2"/>
          <w:numId w:val="3"/>
        </w:numPr>
        <w:tabs>
          <w:tab w:val="left" w:pos="1539"/>
        </w:tabs>
        <w:ind w:left="1539" w:right="0" w:hanging="719"/>
        <w:rPr>
          <w:i/>
          <w:sz w:val="24"/>
        </w:rPr>
      </w:pPr>
      <w:r>
        <w:rPr>
          <w:i/>
          <w:sz w:val="24"/>
        </w:rPr>
        <w:t>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clear?</w:t>
      </w:r>
    </w:p>
    <w:p w14:paraId="7180EE63" w14:textId="77777777" w:rsidR="008D447B" w:rsidRDefault="008D447B">
      <w:pPr>
        <w:rPr>
          <w:sz w:val="24"/>
        </w:rPr>
        <w:sectPr w:rsidR="008D447B">
          <w:footerReference w:type="default" r:id="rId8"/>
          <w:type w:val="continuous"/>
          <w:pgSz w:w="12240" w:h="15840"/>
          <w:pgMar w:top="680" w:right="1320" w:bottom="960" w:left="1340" w:header="0" w:footer="767" w:gutter="0"/>
          <w:pgNumType w:start="1"/>
          <w:cols w:space="720"/>
        </w:sectPr>
      </w:pPr>
    </w:p>
    <w:p w14:paraId="7A462E1E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</w:tabs>
        <w:spacing w:before="43" w:line="225" w:lineRule="auto"/>
        <w:ind w:right="373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course. Grades at Yale College </w:t>
      </w:r>
      <w:proofErr w:type="gramStart"/>
      <w:r>
        <w:rPr>
          <w:sz w:val="24"/>
        </w:rPr>
        <w:t>are: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A, A-, B+, B, B-, C+, C, C-, D+, D, D-, Fail.</w:t>
      </w:r>
    </w:p>
    <w:p w14:paraId="7164334D" w14:textId="77777777" w:rsidR="008D447B" w:rsidRDefault="008D447B">
      <w:pPr>
        <w:pStyle w:val="BodyText"/>
        <w:spacing w:before="2"/>
        <w:rPr>
          <w:sz w:val="25"/>
        </w:rPr>
      </w:pPr>
    </w:p>
    <w:p w14:paraId="2C10FB4C" w14:textId="77777777" w:rsidR="008D447B" w:rsidRDefault="00000000">
      <w:pPr>
        <w:pStyle w:val="Heading1"/>
        <w:numPr>
          <w:ilvl w:val="0"/>
          <w:numId w:val="3"/>
        </w:numPr>
        <w:tabs>
          <w:tab w:val="left" w:pos="400"/>
        </w:tabs>
        <w:ind w:right="426" w:firstLine="0"/>
      </w:pPr>
      <w:r>
        <w:t xml:space="preserve">Read the research report the student will hand you at the end of the </w:t>
      </w:r>
      <w:proofErr w:type="gramStart"/>
      <w:r>
        <w:t>semester, and</w:t>
      </w:r>
      <w:proofErr w:type="gramEnd"/>
      <w:r>
        <w:t xml:space="preserve"> 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research and the written report.</w:t>
      </w:r>
    </w:p>
    <w:p w14:paraId="228562DC" w14:textId="77777777" w:rsidR="008D447B" w:rsidRDefault="008D447B">
      <w:pPr>
        <w:pStyle w:val="BodyText"/>
        <w:spacing w:before="7"/>
        <w:rPr>
          <w:b/>
          <w:sz w:val="25"/>
        </w:rPr>
      </w:pPr>
    </w:p>
    <w:p w14:paraId="722E5A00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92"/>
        </w:tabs>
        <w:spacing w:line="235" w:lineRule="auto"/>
        <w:jc w:val="both"/>
        <w:rPr>
          <w:sz w:val="24"/>
        </w:rPr>
      </w:pPr>
      <w:r>
        <w:rPr>
          <w:sz w:val="24"/>
        </w:rPr>
        <w:tab/>
        <w:t xml:space="preserve">The student must prepare a </w:t>
      </w:r>
      <w:proofErr w:type="gramStart"/>
      <w:r>
        <w:rPr>
          <w:sz w:val="24"/>
        </w:rPr>
        <w:t>12-15 page</w:t>
      </w:r>
      <w:proofErr w:type="gramEnd"/>
      <w:r>
        <w:rPr>
          <w:sz w:val="24"/>
        </w:rPr>
        <w:t xml:space="preserve"> double-spaced research report (text of approximately 3500 words, not including bibliography and figure legends).</w:t>
      </w:r>
      <w:r>
        <w:rPr>
          <w:spacing w:val="40"/>
          <w:sz w:val="24"/>
        </w:rPr>
        <w:t xml:space="preserve"> </w:t>
      </w:r>
      <w:r>
        <w:rPr>
          <w:sz w:val="24"/>
        </w:rPr>
        <w:t>This report must describe the basis for the laboratory work, summarize the data collected over the course of the project and describe any conclusions supported by the data.</w:t>
      </w:r>
    </w:p>
    <w:p w14:paraId="773FA829" w14:textId="77777777" w:rsidR="008D447B" w:rsidRDefault="008D447B">
      <w:pPr>
        <w:pStyle w:val="BodyText"/>
        <w:spacing w:before="8"/>
        <w:rPr>
          <w:sz w:val="26"/>
        </w:rPr>
      </w:pPr>
    </w:p>
    <w:p w14:paraId="602317F7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92"/>
        </w:tabs>
        <w:spacing w:line="237" w:lineRule="auto"/>
        <w:jc w:val="both"/>
        <w:rPr>
          <w:sz w:val="24"/>
        </w:rPr>
      </w:pPr>
      <w:r>
        <w:rPr>
          <w:sz w:val="24"/>
        </w:rPr>
        <w:tab/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grade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supervisor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instructor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charge</w:t>
      </w:r>
      <w:r>
        <w:rPr>
          <w:spacing w:val="-6"/>
          <w:sz w:val="24"/>
        </w:rPr>
        <w:t xml:space="preserve"> </w:t>
      </w:r>
      <w:r>
        <w:rPr>
          <w:sz w:val="24"/>
        </w:rPr>
        <w:t>of the research course.</w:t>
      </w:r>
      <w:r>
        <w:rPr>
          <w:spacing w:val="40"/>
          <w:sz w:val="24"/>
        </w:rPr>
        <w:t xml:space="preserve"> </w:t>
      </w:r>
      <w:r>
        <w:rPr>
          <w:sz w:val="24"/>
        </w:rPr>
        <w:t>Since the instructor in charge of the research course is unlikely to be a specialist in the student's area of research, the report must be written so that a scientist with a general knowledge of biochemistry can understand and appreciate the specific scientific issues and any specialized techniques used in the research.</w:t>
      </w:r>
    </w:p>
    <w:p w14:paraId="3D5B4E4D" w14:textId="77777777" w:rsidR="008D447B" w:rsidRDefault="008D447B">
      <w:pPr>
        <w:pStyle w:val="BodyText"/>
        <w:spacing w:before="10"/>
        <w:rPr>
          <w:sz w:val="26"/>
        </w:rPr>
      </w:pPr>
    </w:p>
    <w:p w14:paraId="72D7A534" w14:textId="77777777" w:rsidR="008D447B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92"/>
        </w:tabs>
        <w:spacing w:before="1" w:line="225" w:lineRule="auto"/>
        <w:ind w:right="226"/>
        <w:jc w:val="both"/>
        <w:rPr>
          <w:sz w:val="24"/>
        </w:rPr>
      </w:pPr>
      <w:r>
        <w:rPr>
          <w:sz w:val="24"/>
        </w:rPr>
        <w:tab/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submitted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Supervisor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Instructor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Charge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no later than the last day of the Yale College Reading Period</w:t>
      </w:r>
      <w:r>
        <w:rPr>
          <w:sz w:val="24"/>
        </w:rPr>
        <w:t>.</w:t>
      </w:r>
    </w:p>
    <w:p w14:paraId="55E9B5CC" w14:textId="77777777" w:rsidR="008D447B" w:rsidRDefault="008D447B">
      <w:pPr>
        <w:pStyle w:val="BodyText"/>
        <w:spacing w:before="4"/>
        <w:rPr>
          <w:sz w:val="26"/>
        </w:rPr>
      </w:pPr>
    </w:p>
    <w:p w14:paraId="01F04155" w14:textId="77777777" w:rsidR="008D447B" w:rsidRDefault="00000000">
      <w:pPr>
        <w:pStyle w:val="ListParagraph"/>
        <w:numPr>
          <w:ilvl w:val="1"/>
          <w:numId w:val="3"/>
        </w:numPr>
        <w:tabs>
          <w:tab w:val="left" w:pos="819"/>
        </w:tabs>
        <w:ind w:left="819" w:right="0" w:hanging="3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components:</w:t>
      </w:r>
    </w:p>
    <w:p w14:paraId="790714C5" w14:textId="77777777" w:rsidR="008D447B" w:rsidRDefault="008D447B">
      <w:pPr>
        <w:pStyle w:val="BodyText"/>
      </w:pPr>
    </w:p>
    <w:p w14:paraId="1FB4C0EF" w14:textId="77777777" w:rsidR="008D447B" w:rsidRDefault="008D447B">
      <w:pPr>
        <w:pStyle w:val="BodyText"/>
        <w:spacing w:before="1"/>
        <w:rPr>
          <w:sz w:val="23"/>
        </w:rPr>
      </w:pPr>
    </w:p>
    <w:p w14:paraId="745A4280" w14:textId="77777777" w:rsidR="008D447B" w:rsidRDefault="00000000">
      <w:pPr>
        <w:pStyle w:val="BodyText"/>
        <w:spacing w:line="237" w:lineRule="auto"/>
        <w:ind w:left="1090" w:right="118" w:hanging="270"/>
        <w:jc w:val="both"/>
      </w:pPr>
      <w:r>
        <w:rPr>
          <w:i/>
        </w:rPr>
        <w:t>a</w:t>
      </w:r>
      <w:r>
        <w:rPr>
          <w:i/>
          <w:spacing w:val="80"/>
        </w:rPr>
        <w:t xml:space="preserve"> </w:t>
      </w:r>
      <w:r>
        <w:rPr>
          <w:i/>
        </w:rPr>
        <w:t>Title Page.</w:t>
      </w:r>
      <w:r>
        <w:rPr>
          <w:i/>
          <w:spacing w:val="40"/>
        </w:rPr>
        <w:t xml:space="preserve"> </w:t>
      </w:r>
      <w:r>
        <w:t>Including title, the name and department of the faculty member in whose laboratory the project was performed, the name of the student, and the date.</w:t>
      </w:r>
    </w:p>
    <w:p w14:paraId="45B612C0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90"/>
        </w:tabs>
        <w:spacing w:before="4" w:line="242" w:lineRule="auto"/>
        <w:jc w:val="both"/>
        <w:rPr>
          <w:sz w:val="24"/>
        </w:rPr>
      </w:pPr>
      <w:r>
        <w:rPr>
          <w:i/>
          <w:sz w:val="24"/>
        </w:rPr>
        <w:t>Abstract.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A one paragraph summary of the research project, scientific context and primary conclusions.</w:t>
      </w:r>
      <w:r>
        <w:rPr>
          <w:spacing w:val="40"/>
          <w:sz w:val="24"/>
        </w:rPr>
        <w:t xml:space="preserve"> </w:t>
      </w:r>
      <w:r>
        <w:rPr>
          <w:sz w:val="24"/>
        </w:rPr>
        <w:t>This abstract should be 250 words or less.</w:t>
      </w:r>
    </w:p>
    <w:p w14:paraId="74FA191A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88"/>
          <w:tab w:val="left" w:pos="1090"/>
        </w:tabs>
        <w:jc w:val="both"/>
        <w:rPr>
          <w:sz w:val="24"/>
        </w:rPr>
      </w:pPr>
      <w:r>
        <w:rPr>
          <w:i/>
          <w:sz w:val="24"/>
        </w:rPr>
        <w:t>Introduction.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Scientific background for the research project including a summary of the literature in the field and a justification that leads into the experiments that were performed.</w:t>
      </w:r>
      <w:r>
        <w:rPr>
          <w:spacing w:val="40"/>
          <w:sz w:val="24"/>
        </w:rPr>
        <w:t xml:space="preserve"> </w:t>
      </w:r>
      <w:r>
        <w:rPr>
          <w:sz w:val="24"/>
        </w:rPr>
        <w:t>If desired, one or two figures (original or taken from the literature and referenced) can be included in this section.</w:t>
      </w:r>
    </w:p>
    <w:p w14:paraId="39A1F3FB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90"/>
        </w:tabs>
        <w:spacing w:before="4"/>
        <w:jc w:val="both"/>
        <w:rPr>
          <w:sz w:val="24"/>
        </w:rPr>
      </w:pPr>
      <w:r>
        <w:rPr>
          <w:i/>
          <w:sz w:val="24"/>
        </w:rPr>
        <w:t>Methods.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A brief description or literature references to outline the experimental methods employed.</w:t>
      </w:r>
      <w:r>
        <w:rPr>
          <w:spacing w:val="40"/>
          <w:sz w:val="24"/>
        </w:rPr>
        <w:t xml:space="preserve"> </w:t>
      </w:r>
      <w:r>
        <w:rPr>
          <w:sz w:val="24"/>
        </w:rPr>
        <w:t>Clarity and brevity in this section is critical.</w:t>
      </w:r>
      <w:r>
        <w:rPr>
          <w:spacing w:val="40"/>
          <w:sz w:val="24"/>
        </w:rPr>
        <w:t xml:space="preserve"> </w:t>
      </w:r>
      <w:r>
        <w:rPr>
          <w:sz w:val="24"/>
        </w:rPr>
        <w:t>The methods section must be less than two pages (&lt;750 words) in length, unless the research project is focused primarily upon methods development, in which case there is no specific limit.</w:t>
      </w:r>
    </w:p>
    <w:p w14:paraId="1519AFA4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88"/>
          <w:tab w:val="left" w:pos="1090"/>
        </w:tabs>
        <w:spacing w:before="7" w:line="237" w:lineRule="auto"/>
        <w:jc w:val="both"/>
        <w:rPr>
          <w:sz w:val="24"/>
        </w:rPr>
      </w:pPr>
      <w:r>
        <w:rPr>
          <w:i/>
          <w:sz w:val="24"/>
        </w:rPr>
        <w:t>Results.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Description of experimental results and variables investigated.</w:t>
      </w:r>
      <w:r>
        <w:rPr>
          <w:spacing w:val="80"/>
          <w:sz w:val="24"/>
        </w:rPr>
        <w:t xml:space="preserve"> </w:t>
      </w:r>
      <w:r>
        <w:rPr>
          <w:sz w:val="24"/>
        </w:rPr>
        <w:t>Include tables, charts or figures to summarize the data.</w:t>
      </w:r>
    </w:p>
    <w:p w14:paraId="1573D6AF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88"/>
          <w:tab w:val="left" w:pos="1090"/>
        </w:tabs>
        <w:spacing w:before="3"/>
        <w:jc w:val="both"/>
        <w:rPr>
          <w:sz w:val="24"/>
        </w:rPr>
      </w:pPr>
      <w:r>
        <w:rPr>
          <w:i/>
          <w:sz w:val="24"/>
        </w:rPr>
        <w:t>Discussion.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Interpretation of the experimental data in relation to the scientific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posed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hypothesis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 proposal.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the project did not yield productive results, this should be </w:t>
      </w:r>
      <w:proofErr w:type="gramStart"/>
      <w:r>
        <w:rPr>
          <w:sz w:val="24"/>
        </w:rPr>
        <w:t>indicated</w:t>
      </w:r>
      <w:proofErr w:type="gramEnd"/>
      <w:r>
        <w:rPr>
          <w:sz w:val="24"/>
        </w:rPr>
        <w:t xml:space="preserve"> and possible explanations provided.</w:t>
      </w:r>
    </w:p>
    <w:p w14:paraId="17FFC295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90"/>
        </w:tabs>
        <w:spacing w:before="5"/>
        <w:jc w:val="both"/>
        <w:rPr>
          <w:sz w:val="24"/>
        </w:rPr>
      </w:pPr>
      <w:r>
        <w:rPr>
          <w:i/>
          <w:sz w:val="24"/>
        </w:rPr>
        <w:t>Bibliography.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A complete bibliography for the project.</w:t>
      </w:r>
      <w:r>
        <w:rPr>
          <w:spacing w:val="40"/>
          <w:sz w:val="24"/>
        </w:rPr>
        <w:t xml:space="preserve"> </w:t>
      </w:r>
      <w:r>
        <w:rPr>
          <w:sz w:val="24"/>
        </w:rPr>
        <w:t>The bibliography of the research proposal may be used as a starting point.</w:t>
      </w:r>
      <w:r>
        <w:rPr>
          <w:spacing w:val="40"/>
          <w:sz w:val="24"/>
        </w:rPr>
        <w:t xml:space="preserve"> </w:t>
      </w:r>
      <w:r>
        <w:rPr>
          <w:sz w:val="24"/>
        </w:rPr>
        <w:t>Each reference must be listed in the order of its appearance in the text and include title, authors, journal name, volume,</w:t>
      </w:r>
      <w:r>
        <w:rPr>
          <w:spacing w:val="40"/>
          <w:sz w:val="24"/>
        </w:rPr>
        <w:t xml:space="preserve"> </w:t>
      </w:r>
      <w:r>
        <w:rPr>
          <w:sz w:val="24"/>
        </w:rPr>
        <w:t>year and page numbers.</w:t>
      </w:r>
    </w:p>
    <w:p w14:paraId="49D87AC9" w14:textId="77777777" w:rsidR="008D447B" w:rsidRDefault="00000000">
      <w:pPr>
        <w:pStyle w:val="ListParagraph"/>
        <w:numPr>
          <w:ilvl w:val="0"/>
          <w:numId w:val="2"/>
        </w:numPr>
        <w:tabs>
          <w:tab w:val="left" w:pos="1090"/>
        </w:tabs>
        <w:spacing w:before="5"/>
        <w:ind w:right="0"/>
        <w:jc w:val="both"/>
        <w:rPr>
          <w:sz w:val="24"/>
        </w:rPr>
      </w:pPr>
      <w:r>
        <w:rPr>
          <w:i/>
          <w:sz w:val="24"/>
        </w:rPr>
        <w:t>Figure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legends.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Captions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figure.</w:t>
      </w:r>
    </w:p>
    <w:p w14:paraId="10EB54C1" w14:textId="77777777" w:rsidR="008D447B" w:rsidRDefault="008D447B">
      <w:pPr>
        <w:jc w:val="both"/>
        <w:rPr>
          <w:sz w:val="24"/>
        </w:rPr>
        <w:sectPr w:rsidR="008D447B">
          <w:pgSz w:w="12240" w:h="15840"/>
          <w:pgMar w:top="700" w:right="1320" w:bottom="960" w:left="1340" w:header="0" w:footer="767" w:gutter="0"/>
          <w:cols w:space="720"/>
        </w:sectPr>
      </w:pPr>
    </w:p>
    <w:p w14:paraId="2F1F1A86" w14:textId="77777777" w:rsidR="008D447B" w:rsidRDefault="00000000">
      <w:pPr>
        <w:pStyle w:val="ListParagraph"/>
        <w:numPr>
          <w:ilvl w:val="0"/>
          <w:numId w:val="1"/>
        </w:numPr>
        <w:tabs>
          <w:tab w:val="left" w:pos="910"/>
          <w:tab w:val="left" w:pos="982"/>
        </w:tabs>
        <w:spacing w:before="35" w:line="235" w:lineRule="auto"/>
        <w:jc w:val="both"/>
        <w:rPr>
          <w:sz w:val="24"/>
        </w:rPr>
      </w:pPr>
      <w:r>
        <w:rPr>
          <w:sz w:val="24"/>
        </w:rPr>
        <w:lastRenderedPageBreak/>
        <w:tab/>
        <w:t>It is appropriate for the student to receive feedback on early drafts of the report from peers or other members of the laboratory.</w:t>
      </w:r>
      <w:r>
        <w:rPr>
          <w:spacing w:val="40"/>
          <w:sz w:val="24"/>
        </w:rPr>
        <w:t xml:space="preserve"> </w:t>
      </w:r>
      <w:r>
        <w:rPr>
          <w:sz w:val="24"/>
        </w:rPr>
        <w:t>The oral presentation is an ideal opportunity for the student to receive critical feedback on the project.</w:t>
      </w:r>
      <w:r>
        <w:rPr>
          <w:spacing w:val="40"/>
          <w:sz w:val="24"/>
        </w:rPr>
        <w:t xml:space="preserve"> </w:t>
      </w:r>
      <w:r>
        <w:rPr>
          <w:sz w:val="24"/>
        </w:rPr>
        <w:t>However, the report must remain the original work of the student.</w:t>
      </w:r>
    </w:p>
    <w:p w14:paraId="5749592D" w14:textId="77777777" w:rsidR="008D447B" w:rsidRDefault="00000000">
      <w:pPr>
        <w:pStyle w:val="ListParagraph"/>
        <w:numPr>
          <w:ilvl w:val="0"/>
          <w:numId w:val="1"/>
        </w:numPr>
        <w:tabs>
          <w:tab w:val="left" w:pos="910"/>
          <w:tab w:val="left" w:pos="982"/>
        </w:tabs>
        <w:spacing w:before="29" w:line="237" w:lineRule="auto"/>
        <w:jc w:val="both"/>
        <w:rPr>
          <w:sz w:val="24"/>
        </w:rPr>
      </w:pPr>
      <w:r>
        <w:rPr>
          <w:sz w:val="24"/>
        </w:rPr>
        <w:tab/>
        <w:t>In those cases where a student has performed research on the same project over the course of multiple semesters, it is appropriate to edit and modify a previous report.</w:t>
      </w:r>
      <w:r>
        <w:rPr>
          <w:spacing w:val="40"/>
          <w:sz w:val="24"/>
        </w:rPr>
        <w:t xml:space="preserve"> </w:t>
      </w:r>
      <w:r>
        <w:rPr>
          <w:sz w:val="24"/>
        </w:rPr>
        <w:t>The grade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are not corrected in the updated report.</w:t>
      </w:r>
      <w:r>
        <w:rPr>
          <w:spacing w:val="40"/>
          <w:sz w:val="24"/>
        </w:rPr>
        <w:t xml:space="preserve"> </w:t>
      </w:r>
      <w:r>
        <w:rPr>
          <w:sz w:val="24"/>
        </w:rPr>
        <w:t>The report should also clearly differentiate results obtained in the current semester from those obtained in earlier semesters.</w:t>
      </w:r>
    </w:p>
    <w:p w14:paraId="33EEECAA" w14:textId="77777777" w:rsidR="008D447B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3"/>
        <w:ind w:left="550" w:right="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assign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grade:</w:t>
      </w:r>
    </w:p>
    <w:p w14:paraId="6FF9FD03" w14:textId="77777777" w:rsidR="008D447B" w:rsidRDefault="008D447B">
      <w:pPr>
        <w:pStyle w:val="BodyText"/>
        <w:spacing w:before="3"/>
        <w:rPr>
          <w:sz w:val="22"/>
        </w:rPr>
      </w:pPr>
    </w:p>
    <w:p w14:paraId="646C5253" w14:textId="77777777" w:rsidR="008D447B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right="0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research </w:t>
      </w:r>
      <w:r>
        <w:rPr>
          <w:i/>
          <w:spacing w:val="-2"/>
          <w:sz w:val="24"/>
        </w:rPr>
        <w:t>report?</w:t>
      </w:r>
    </w:p>
    <w:p w14:paraId="2A9F2C45" w14:textId="77777777" w:rsidR="008D447B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2" w:line="242" w:lineRule="auto"/>
        <w:rPr>
          <w:i/>
          <w:sz w:val="24"/>
        </w:rPr>
      </w:pPr>
      <w:r>
        <w:rPr>
          <w:i/>
          <w:sz w:val="24"/>
        </w:rPr>
        <w:t xml:space="preserve">Did the student demonstrate an understanding of the scientific background of the </w:t>
      </w:r>
      <w:r>
        <w:rPr>
          <w:i/>
          <w:spacing w:val="-2"/>
          <w:sz w:val="24"/>
        </w:rPr>
        <w:t>project?</w:t>
      </w:r>
    </w:p>
    <w:p w14:paraId="37721F0B" w14:textId="77777777" w:rsidR="008D447B" w:rsidRDefault="00000000">
      <w:pPr>
        <w:pStyle w:val="ListParagraph"/>
        <w:numPr>
          <w:ilvl w:val="1"/>
          <w:numId w:val="1"/>
        </w:numPr>
        <w:tabs>
          <w:tab w:val="left" w:pos="1538"/>
          <w:tab w:val="left" w:pos="1540"/>
        </w:tabs>
        <w:spacing w:line="242" w:lineRule="auto"/>
        <w:rPr>
          <w:i/>
          <w:sz w:val="24"/>
        </w:rPr>
      </w:pPr>
      <w:r>
        <w:rPr>
          <w:i/>
          <w:sz w:val="24"/>
        </w:rPr>
        <w:t>Did the student provide a clear description of the original data generated during the semester?</w:t>
      </w:r>
    </w:p>
    <w:p w14:paraId="301DC9E1" w14:textId="77777777" w:rsidR="008D447B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5" w:lineRule="exact"/>
        <w:ind w:right="0"/>
        <w:rPr>
          <w:i/>
          <w:sz w:val="24"/>
        </w:rPr>
      </w:pPr>
      <w:r>
        <w:rPr>
          <w:i/>
          <w:sz w:val="24"/>
        </w:rPr>
        <w:t>Did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correctly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interpret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data?</w:t>
      </w:r>
    </w:p>
    <w:p w14:paraId="01D69143" w14:textId="77777777" w:rsidR="008D447B" w:rsidRDefault="00000000">
      <w:pPr>
        <w:pStyle w:val="ListParagraph"/>
        <w:numPr>
          <w:ilvl w:val="1"/>
          <w:numId w:val="1"/>
        </w:numPr>
        <w:tabs>
          <w:tab w:val="left" w:pos="1465"/>
        </w:tabs>
        <w:ind w:left="1465" w:right="0" w:hanging="285"/>
        <w:rPr>
          <w:i/>
          <w:sz w:val="24"/>
        </w:rPr>
      </w:pPr>
      <w:r>
        <w:rPr>
          <w:i/>
          <w:sz w:val="24"/>
        </w:rPr>
        <w:t>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clear?</w:t>
      </w:r>
    </w:p>
    <w:p w14:paraId="1F8F669F" w14:textId="77777777" w:rsidR="008D447B" w:rsidRDefault="008D447B">
      <w:pPr>
        <w:pStyle w:val="BodyText"/>
        <w:spacing w:before="2"/>
        <w:rPr>
          <w:i/>
          <w:sz w:val="26"/>
        </w:rPr>
      </w:pPr>
    </w:p>
    <w:p w14:paraId="5B60ACD7" w14:textId="77777777" w:rsidR="008D447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92"/>
        </w:tabs>
        <w:spacing w:line="235" w:lineRule="auto"/>
        <w:ind w:left="820" w:right="199" w:hanging="270"/>
        <w:rPr>
          <w:sz w:val="24"/>
        </w:rPr>
      </w:pPr>
      <w:r>
        <w:rPr>
          <w:sz w:val="24"/>
        </w:rPr>
        <w:tab/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graded</w:t>
      </w:r>
      <w:r>
        <w:rPr>
          <w:spacing w:val="-9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Supervisor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(35%) and the Instructor in Charge of the course (25%). The grade of the Research Supervisor will also reflect the quality of the student's research in the laboratory. Grades at Yale College </w:t>
      </w:r>
      <w:proofErr w:type="gramStart"/>
      <w:r>
        <w:rPr>
          <w:sz w:val="24"/>
        </w:rPr>
        <w:t>are: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A, A-, B+, B, B-, C+, C, C-, D+, D, D-, Fail.</w:t>
      </w:r>
    </w:p>
    <w:sectPr w:rsidR="008D447B">
      <w:pgSz w:w="12240" w:h="15840"/>
      <w:pgMar w:top="700" w:right="1320" w:bottom="96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083D" w14:textId="77777777" w:rsidR="000A1E9F" w:rsidRDefault="000A1E9F">
      <w:r>
        <w:separator/>
      </w:r>
    </w:p>
  </w:endnote>
  <w:endnote w:type="continuationSeparator" w:id="0">
    <w:p w14:paraId="6E56310E" w14:textId="77777777" w:rsidR="000A1E9F" w:rsidRDefault="000A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58E4" w14:textId="0861BA33" w:rsidR="008D447B" w:rsidRDefault="008D44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2ABC" w14:textId="77777777" w:rsidR="000A1E9F" w:rsidRDefault="000A1E9F">
      <w:r>
        <w:separator/>
      </w:r>
    </w:p>
  </w:footnote>
  <w:footnote w:type="continuationSeparator" w:id="0">
    <w:p w14:paraId="504622BC" w14:textId="77777777" w:rsidR="000A1E9F" w:rsidRDefault="000A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744"/>
    <w:multiLevelType w:val="hybridMultilevel"/>
    <w:tmpl w:val="F32A2FBE"/>
    <w:lvl w:ilvl="0" w:tplc="0BB8ED4A">
      <w:start w:val="2"/>
      <w:numFmt w:val="lowerLetter"/>
      <w:lvlText w:val="%1."/>
      <w:lvlJc w:val="left"/>
      <w:pPr>
        <w:ind w:left="109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D124DA3C">
      <w:numFmt w:val="bullet"/>
      <w:lvlText w:val="•"/>
      <w:lvlJc w:val="left"/>
      <w:pPr>
        <w:ind w:left="1948" w:hanging="270"/>
      </w:pPr>
      <w:rPr>
        <w:rFonts w:hint="default"/>
        <w:lang w:val="en-US" w:eastAsia="en-US" w:bidi="ar-SA"/>
      </w:rPr>
    </w:lvl>
    <w:lvl w:ilvl="2" w:tplc="C6FAEB7C">
      <w:numFmt w:val="bullet"/>
      <w:lvlText w:val="•"/>
      <w:lvlJc w:val="left"/>
      <w:pPr>
        <w:ind w:left="2796" w:hanging="270"/>
      </w:pPr>
      <w:rPr>
        <w:rFonts w:hint="default"/>
        <w:lang w:val="en-US" w:eastAsia="en-US" w:bidi="ar-SA"/>
      </w:rPr>
    </w:lvl>
    <w:lvl w:ilvl="3" w:tplc="739EF6EE">
      <w:numFmt w:val="bullet"/>
      <w:lvlText w:val="•"/>
      <w:lvlJc w:val="left"/>
      <w:pPr>
        <w:ind w:left="3644" w:hanging="270"/>
      </w:pPr>
      <w:rPr>
        <w:rFonts w:hint="default"/>
        <w:lang w:val="en-US" w:eastAsia="en-US" w:bidi="ar-SA"/>
      </w:rPr>
    </w:lvl>
    <w:lvl w:ilvl="4" w:tplc="C5829BB2">
      <w:numFmt w:val="bullet"/>
      <w:lvlText w:val="•"/>
      <w:lvlJc w:val="left"/>
      <w:pPr>
        <w:ind w:left="4492" w:hanging="270"/>
      </w:pPr>
      <w:rPr>
        <w:rFonts w:hint="default"/>
        <w:lang w:val="en-US" w:eastAsia="en-US" w:bidi="ar-SA"/>
      </w:rPr>
    </w:lvl>
    <w:lvl w:ilvl="5" w:tplc="86FE1D6E">
      <w:numFmt w:val="bullet"/>
      <w:lvlText w:val="•"/>
      <w:lvlJc w:val="left"/>
      <w:pPr>
        <w:ind w:left="5340" w:hanging="270"/>
      </w:pPr>
      <w:rPr>
        <w:rFonts w:hint="default"/>
        <w:lang w:val="en-US" w:eastAsia="en-US" w:bidi="ar-SA"/>
      </w:rPr>
    </w:lvl>
    <w:lvl w:ilvl="6" w:tplc="82824392">
      <w:numFmt w:val="bullet"/>
      <w:lvlText w:val="•"/>
      <w:lvlJc w:val="left"/>
      <w:pPr>
        <w:ind w:left="6188" w:hanging="270"/>
      </w:pPr>
      <w:rPr>
        <w:rFonts w:hint="default"/>
        <w:lang w:val="en-US" w:eastAsia="en-US" w:bidi="ar-SA"/>
      </w:rPr>
    </w:lvl>
    <w:lvl w:ilvl="7" w:tplc="8348E584">
      <w:numFmt w:val="bullet"/>
      <w:lvlText w:val="•"/>
      <w:lvlJc w:val="left"/>
      <w:pPr>
        <w:ind w:left="7036" w:hanging="270"/>
      </w:pPr>
      <w:rPr>
        <w:rFonts w:hint="default"/>
        <w:lang w:val="en-US" w:eastAsia="en-US" w:bidi="ar-SA"/>
      </w:rPr>
    </w:lvl>
    <w:lvl w:ilvl="8" w:tplc="76B47D2E">
      <w:numFmt w:val="bullet"/>
      <w:lvlText w:val="•"/>
      <w:lvlJc w:val="left"/>
      <w:pPr>
        <w:ind w:left="788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65B4096F"/>
    <w:multiLevelType w:val="hybridMultilevel"/>
    <w:tmpl w:val="3D5C5B88"/>
    <w:lvl w:ilvl="0" w:tplc="CF08098A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4"/>
        <w:szCs w:val="24"/>
        <w:lang w:val="en-US" w:eastAsia="en-US" w:bidi="ar-SA"/>
      </w:rPr>
    </w:lvl>
    <w:lvl w:ilvl="1" w:tplc="658AF91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2" w:tplc="062E879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8FA42D7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BEDE7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C765CA8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FE3A880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90768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128294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645166"/>
    <w:multiLevelType w:val="hybridMultilevel"/>
    <w:tmpl w:val="1FA2E0F8"/>
    <w:lvl w:ilvl="0" w:tplc="329A8F82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924C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4"/>
        <w:szCs w:val="24"/>
        <w:lang w:val="en-US" w:eastAsia="en-US" w:bidi="ar-SA"/>
      </w:rPr>
    </w:lvl>
    <w:lvl w:ilvl="2" w:tplc="EC262676">
      <w:start w:val="1"/>
      <w:numFmt w:val="low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3" w:tplc="CAEE8316">
      <w:numFmt w:val="bullet"/>
      <w:lvlText w:val="•"/>
      <w:lvlJc w:val="left"/>
      <w:pPr>
        <w:ind w:left="2545" w:hanging="720"/>
      </w:pPr>
      <w:rPr>
        <w:rFonts w:hint="default"/>
        <w:lang w:val="en-US" w:eastAsia="en-US" w:bidi="ar-SA"/>
      </w:rPr>
    </w:lvl>
    <w:lvl w:ilvl="4" w:tplc="420AC864">
      <w:numFmt w:val="bullet"/>
      <w:lvlText w:val="•"/>
      <w:lvlJc w:val="left"/>
      <w:pPr>
        <w:ind w:left="3550" w:hanging="720"/>
      </w:pPr>
      <w:rPr>
        <w:rFonts w:hint="default"/>
        <w:lang w:val="en-US" w:eastAsia="en-US" w:bidi="ar-SA"/>
      </w:rPr>
    </w:lvl>
    <w:lvl w:ilvl="5" w:tplc="1CECD312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6" w:tplc="14AA0E5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7" w:tplc="CF102F3C"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8" w:tplc="75DE65FE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num w:numId="1" w16cid:durableId="1066149682">
    <w:abstractNumId w:val="1"/>
  </w:num>
  <w:num w:numId="2" w16cid:durableId="1853492940">
    <w:abstractNumId w:val="0"/>
  </w:num>
  <w:num w:numId="3" w16cid:durableId="167668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47B"/>
    <w:rsid w:val="000A1E9F"/>
    <w:rsid w:val="0076678B"/>
    <w:rsid w:val="008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6F7EB"/>
  <w15:docId w15:val="{A7488142-240F-9D4D-AFBD-4FCBA5B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"/>
      <w:ind w:left="282" w:right="30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8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67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erine.schilling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Vellali, Liz</cp:lastModifiedBy>
  <cp:revision>2</cp:revision>
  <dcterms:created xsi:type="dcterms:W3CDTF">2023-08-15T18:30:00Z</dcterms:created>
  <dcterms:modified xsi:type="dcterms:W3CDTF">2023-08-15T18:33:00Z</dcterms:modified>
</cp:coreProperties>
</file>